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CC5C1" w14:textId="77777777" w:rsidR="009F66E0" w:rsidRPr="009F66E0" w:rsidRDefault="009F66E0" w:rsidP="009F66E0">
      <w:pPr>
        <w:pStyle w:val="Heading1"/>
        <w:spacing w:line="240" w:lineRule="auto"/>
        <w:jc w:val="left"/>
        <w:rPr>
          <w:rFonts w:ascii="Times New Roman" w:hAnsi="Times New Roman"/>
          <w:b/>
          <w:sz w:val="28"/>
          <w:u w:val="single"/>
        </w:rPr>
      </w:pPr>
      <w:r w:rsidRPr="00452E5A">
        <w:rPr>
          <w:rFonts w:ascii="Times New Roman" w:hAnsi="Times New Roman"/>
          <w:b/>
          <w:sz w:val="28"/>
          <w:u w:val="single"/>
        </w:rPr>
        <w:t>Book Details and Purchase Information</w:t>
      </w:r>
      <w:r>
        <w:rPr>
          <w:rFonts w:ascii="Times New Roman" w:hAnsi="Times New Roman"/>
          <w:b/>
          <w:sz w:val="28"/>
          <w:u w:val="single"/>
        </w:rPr>
        <w:t xml:space="preserve"> for The Blood Code</w:t>
      </w:r>
    </w:p>
    <w:p w14:paraId="3E5B6D35" w14:textId="77777777" w:rsidR="009F66E0" w:rsidRPr="00452E5A" w:rsidRDefault="009F66E0" w:rsidP="009F66E0">
      <w:pPr>
        <w:spacing w:after="0" w:line="240" w:lineRule="auto"/>
        <w:rPr>
          <w:rFonts w:ascii="Times New Roman" w:hAnsi="Times New Roman"/>
        </w:rPr>
      </w:pPr>
    </w:p>
    <w:p w14:paraId="547959E7" w14:textId="77777777" w:rsidR="009F66E0" w:rsidRDefault="009F66E0" w:rsidP="009F66E0">
      <w:pPr>
        <w:spacing w:line="240" w:lineRule="auto"/>
        <w:rPr>
          <w:rFonts w:ascii="Times New Roman" w:hAnsi="Times New Roman"/>
          <w:b/>
          <w:color w:val="02171D"/>
        </w:rPr>
      </w:pPr>
      <w:r w:rsidRPr="00452E5A">
        <w:rPr>
          <w:rFonts w:ascii="Times New Roman" w:hAnsi="Times New Roman"/>
          <w:b/>
          <w:color w:val="02171D"/>
        </w:rPr>
        <w:t>Book Title: The Blood Code: Unlock the secrets of your metabolism</w:t>
      </w:r>
      <w:r w:rsidRPr="00452E5A">
        <w:rPr>
          <w:rFonts w:ascii="Times New Roman" w:hAnsi="Times New Roman"/>
          <w:b/>
          <w:color w:val="02171D"/>
        </w:rPr>
        <w:br/>
        <w:t>By: Dr. Richard Maurer</w:t>
      </w:r>
    </w:p>
    <w:p w14:paraId="4E7ACFFA" w14:textId="77777777" w:rsidR="005B003F" w:rsidRDefault="005B003F" w:rsidP="009F66E0">
      <w:pPr>
        <w:spacing w:line="240" w:lineRule="auto"/>
        <w:rPr>
          <w:rFonts w:ascii="Times New Roman" w:hAnsi="Times New Roman"/>
          <w:b/>
          <w:color w:val="02171D"/>
        </w:rPr>
      </w:pPr>
      <w:r>
        <w:rPr>
          <w:rFonts w:ascii="Times New Roman" w:hAnsi="Times New Roman"/>
          <w:b/>
          <w:color w:val="02171D"/>
        </w:rPr>
        <w:t>Brief Description:</w:t>
      </w:r>
    </w:p>
    <w:p w14:paraId="58899A96" w14:textId="77777777" w:rsidR="005B003F" w:rsidRPr="007E427B" w:rsidRDefault="005B003F" w:rsidP="005B003F">
      <w:pPr>
        <w:spacing w:line="240" w:lineRule="auto"/>
        <w:rPr>
          <w:rFonts w:ascii="Times New Roman" w:hAnsi="Times New Roman"/>
          <w:sz w:val="24"/>
        </w:rPr>
      </w:pPr>
      <w:r w:rsidRPr="007E427B">
        <w:rPr>
          <w:rFonts w:ascii="Times New Roman" w:hAnsi="Times New Roman"/>
          <w:sz w:val="24"/>
        </w:rPr>
        <w:t>If you seek health, longevity and vitality, you will not find it by taking a passive role in your healthcare. It’s easy to learn the meaning behind your metabolic blood test results and skin fold measurements and reliably find the diet and fitness habits that steer you toward the health and vitality that you deserve.</w:t>
      </w:r>
    </w:p>
    <w:p w14:paraId="31FC547E" w14:textId="77777777" w:rsidR="005B003F" w:rsidRPr="007E427B" w:rsidRDefault="005B003F" w:rsidP="005B003F">
      <w:pPr>
        <w:spacing w:line="240" w:lineRule="auto"/>
        <w:rPr>
          <w:rFonts w:ascii="Times New Roman" w:hAnsi="Times New Roman"/>
          <w:sz w:val="24"/>
        </w:rPr>
      </w:pPr>
      <w:r w:rsidRPr="007E427B">
        <w:rPr>
          <w:rFonts w:ascii="Times New Roman" w:hAnsi="Times New Roman"/>
          <w:sz w:val="24"/>
        </w:rPr>
        <w:t>Weight gain, prediabetes, type 2 diabetes and hypothyroid symptoms are conditions that can be fully resolved with your participation. From wherever you start, your healthiest life is within your grasp—simply unlock your Blood Code.</w:t>
      </w:r>
    </w:p>
    <w:p w14:paraId="3842441C" w14:textId="77777777" w:rsidR="005B003F" w:rsidRDefault="005B003F" w:rsidP="009F66E0">
      <w:pPr>
        <w:spacing w:line="240" w:lineRule="auto"/>
        <w:rPr>
          <w:rFonts w:ascii="Times New Roman" w:hAnsi="Times New Roman"/>
          <w:b/>
          <w:color w:val="02171D"/>
        </w:rPr>
      </w:pPr>
      <w:bookmarkStart w:id="0" w:name="_GoBack"/>
      <w:bookmarkEnd w:id="0"/>
    </w:p>
    <w:p w14:paraId="613BB3F2" w14:textId="77777777" w:rsidR="009F66E0" w:rsidRDefault="009F66E0" w:rsidP="009F66E0">
      <w:pPr>
        <w:spacing w:after="0" w:line="240" w:lineRule="auto"/>
        <w:rPr>
          <w:rFonts w:ascii="Times New Roman" w:hAnsi="Times New Roman"/>
          <w:b/>
          <w:color w:val="02171D"/>
        </w:rPr>
      </w:pPr>
      <w:r w:rsidRPr="00452E5A">
        <w:rPr>
          <w:rFonts w:ascii="Times New Roman" w:hAnsi="Times New Roman"/>
          <w:b/>
          <w:color w:val="02171D"/>
        </w:rPr>
        <w:t xml:space="preserve">Published </w:t>
      </w:r>
      <w:r>
        <w:rPr>
          <w:rFonts w:ascii="Times New Roman" w:hAnsi="Times New Roman"/>
          <w:b/>
          <w:color w:val="02171D"/>
        </w:rPr>
        <w:t xml:space="preserve">in 2014 </w:t>
      </w:r>
      <w:r w:rsidRPr="00452E5A">
        <w:rPr>
          <w:rFonts w:ascii="Times New Roman" w:hAnsi="Times New Roman"/>
          <w:b/>
          <w:color w:val="02171D"/>
        </w:rPr>
        <w:t>by: The Blood Code Press</w:t>
      </w:r>
    </w:p>
    <w:p w14:paraId="4A733995" w14:textId="77777777" w:rsidR="009F66E0" w:rsidRDefault="009F66E0" w:rsidP="009F66E0">
      <w:pPr>
        <w:spacing w:after="0" w:line="240" w:lineRule="auto"/>
        <w:rPr>
          <w:rFonts w:ascii="Times New Roman" w:hAnsi="Times New Roman"/>
          <w:b/>
          <w:color w:val="02171D"/>
        </w:rPr>
      </w:pPr>
      <w:r>
        <w:rPr>
          <w:rFonts w:ascii="Times New Roman" w:hAnsi="Times New Roman"/>
          <w:b/>
          <w:color w:val="02171D"/>
        </w:rPr>
        <w:t>50 Cove St. Portland, ME 04101</w:t>
      </w:r>
      <w:r w:rsidRPr="00452E5A">
        <w:rPr>
          <w:rFonts w:ascii="Times New Roman" w:hAnsi="Times New Roman"/>
          <w:b/>
          <w:color w:val="02171D"/>
        </w:rPr>
        <w:br/>
      </w:r>
      <w:r w:rsidRPr="00452E5A">
        <w:rPr>
          <w:rFonts w:ascii="Times New Roman" w:hAnsi="Times New Roman"/>
          <w:b/>
          <w:color w:val="02171D"/>
        </w:rPr>
        <w:br/>
        <w:t xml:space="preserve">Available for Sale at: Amazon, Barnes and Noble, Play.Google.com, </w:t>
      </w:r>
      <w:proofErr w:type="spellStart"/>
      <w:r w:rsidRPr="00452E5A">
        <w:rPr>
          <w:rFonts w:ascii="Times New Roman" w:hAnsi="Times New Roman"/>
          <w:b/>
          <w:color w:val="02171D"/>
        </w:rPr>
        <w:t>iBooks</w:t>
      </w:r>
      <w:proofErr w:type="spellEnd"/>
      <w:r w:rsidRPr="00452E5A">
        <w:rPr>
          <w:rFonts w:ascii="Times New Roman" w:hAnsi="Times New Roman"/>
          <w:b/>
          <w:color w:val="02171D"/>
        </w:rPr>
        <w:t>, and from any bookstore.</w:t>
      </w:r>
    </w:p>
    <w:p w14:paraId="4174EDD5" w14:textId="77777777" w:rsidR="009F66E0" w:rsidRDefault="009F66E0" w:rsidP="009F66E0">
      <w:pPr>
        <w:spacing w:after="0" w:line="240" w:lineRule="auto"/>
        <w:rPr>
          <w:rFonts w:ascii="Times New Roman" w:hAnsi="Times New Roman"/>
          <w:b/>
          <w:color w:val="02171D"/>
        </w:rPr>
      </w:pPr>
    </w:p>
    <w:p w14:paraId="3DD4E304" w14:textId="77777777" w:rsidR="009F66E0" w:rsidRDefault="009F66E0" w:rsidP="009F66E0">
      <w:pPr>
        <w:spacing w:after="0" w:line="240" w:lineRule="auto"/>
        <w:rPr>
          <w:rFonts w:ascii="Times New Roman" w:hAnsi="Times New Roman"/>
          <w:b/>
          <w:color w:val="02171D"/>
        </w:rPr>
      </w:pPr>
      <w:r>
        <w:rPr>
          <w:rFonts w:ascii="Times New Roman" w:hAnsi="Times New Roman"/>
          <w:b/>
          <w:color w:val="02171D"/>
        </w:rPr>
        <w:t>Wholesale paperback books may be ordered through:</w:t>
      </w:r>
    </w:p>
    <w:p w14:paraId="2B15D3BE" w14:textId="77777777" w:rsidR="009F66E0" w:rsidRPr="00C00A88" w:rsidRDefault="005B003F" w:rsidP="009F66E0">
      <w:pPr>
        <w:spacing w:after="0" w:line="240" w:lineRule="auto"/>
        <w:rPr>
          <w:rFonts w:ascii="Times New Roman" w:hAnsi="Times New Roman"/>
          <w:b/>
          <w:color w:val="0000FF"/>
          <w:u w:val="single"/>
        </w:rPr>
      </w:pPr>
      <w:hyperlink r:id="rId5" w:history="1">
        <w:r w:rsidR="009F66E0" w:rsidRPr="00EC5434">
          <w:rPr>
            <w:rStyle w:val="Hyperlink"/>
            <w:rFonts w:ascii="Times New Roman" w:hAnsi="Times New Roman"/>
            <w:b/>
          </w:rPr>
          <w:t>media@theBloodCode.com</w:t>
        </w:r>
      </w:hyperlink>
    </w:p>
    <w:p w14:paraId="7F68D7D7" w14:textId="77777777" w:rsidR="009F66E0" w:rsidRDefault="009F66E0" w:rsidP="009F66E0">
      <w:pPr>
        <w:tabs>
          <w:tab w:val="left" w:pos="1960"/>
        </w:tabs>
        <w:spacing w:after="0" w:line="240" w:lineRule="auto"/>
        <w:rPr>
          <w:rFonts w:ascii="Times New Roman" w:hAnsi="Times New Roman"/>
          <w:b/>
          <w:color w:val="02171D"/>
        </w:rPr>
      </w:pPr>
      <w:r>
        <w:rPr>
          <w:rFonts w:ascii="Times New Roman" w:hAnsi="Times New Roman"/>
          <w:b/>
          <w:color w:val="02171D"/>
        </w:rPr>
        <w:t>800-351-6554</w:t>
      </w:r>
    </w:p>
    <w:p w14:paraId="742D5FAB" w14:textId="77777777" w:rsidR="009F66E0" w:rsidRDefault="009F66E0" w:rsidP="009F66E0">
      <w:pPr>
        <w:tabs>
          <w:tab w:val="left" w:pos="1960"/>
        </w:tabs>
        <w:spacing w:after="0" w:line="240" w:lineRule="auto"/>
        <w:rPr>
          <w:rFonts w:ascii="Times New Roman" w:hAnsi="Times New Roman"/>
          <w:b/>
          <w:color w:val="02171D"/>
        </w:rPr>
      </w:pPr>
      <w:r>
        <w:rPr>
          <w:rFonts w:ascii="Times New Roman" w:hAnsi="Times New Roman"/>
          <w:b/>
          <w:color w:val="02171D"/>
        </w:rPr>
        <w:t>Minimum purchase of 5 books: 40% off cover price.</w:t>
      </w:r>
      <w:r>
        <w:rPr>
          <w:rFonts w:ascii="Times New Roman" w:hAnsi="Times New Roman"/>
          <w:b/>
          <w:color w:val="02171D"/>
        </w:rPr>
        <w:tab/>
      </w:r>
    </w:p>
    <w:p w14:paraId="0BBC1A09" w14:textId="77777777" w:rsidR="009F66E0" w:rsidRPr="00452E5A" w:rsidRDefault="009F66E0" w:rsidP="009F66E0">
      <w:pPr>
        <w:tabs>
          <w:tab w:val="left" w:pos="1960"/>
        </w:tabs>
        <w:spacing w:after="0" w:line="240" w:lineRule="auto"/>
        <w:rPr>
          <w:rFonts w:ascii="Times New Roman" w:hAnsi="Times New Roman"/>
          <w:b/>
          <w:color w:val="FF0000"/>
        </w:rPr>
      </w:pPr>
    </w:p>
    <w:p w14:paraId="4A3F88EF" w14:textId="77777777" w:rsidR="009F66E0" w:rsidRPr="00452E5A" w:rsidRDefault="009F66E0" w:rsidP="009F66E0">
      <w:pPr>
        <w:spacing w:line="240" w:lineRule="auto"/>
        <w:rPr>
          <w:rFonts w:ascii="Times New Roman" w:hAnsi="Times New Roman"/>
          <w:b/>
          <w:color w:val="02171D"/>
        </w:rPr>
      </w:pPr>
      <w:r w:rsidRPr="00452E5A">
        <w:rPr>
          <w:rFonts w:ascii="Times New Roman" w:hAnsi="Times New Roman"/>
          <w:b/>
          <w:color w:val="02171D"/>
        </w:rPr>
        <w:t>Retail Price for Print: $19.95 USD</w:t>
      </w:r>
      <w:r w:rsidRPr="00452E5A">
        <w:rPr>
          <w:rFonts w:ascii="Times New Roman" w:hAnsi="Times New Roman"/>
          <w:b/>
          <w:color w:val="02171D"/>
        </w:rPr>
        <w:br/>
        <w:t>Retail Price for eBook: 9.99-12.99</w:t>
      </w:r>
    </w:p>
    <w:p w14:paraId="02752579" w14:textId="77777777" w:rsidR="009F66E0" w:rsidRPr="00452E5A" w:rsidRDefault="009F66E0" w:rsidP="009F66E0">
      <w:pPr>
        <w:spacing w:line="240" w:lineRule="auto"/>
        <w:rPr>
          <w:rFonts w:ascii="Times New Roman" w:hAnsi="Times New Roman"/>
          <w:b/>
          <w:color w:val="02171D"/>
        </w:rPr>
      </w:pPr>
      <w:r w:rsidRPr="00452E5A">
        <w:rPr>
          <w:rFonts w:ascii="Times New Roman" w:hAnsi="Times New Roman"/>
          <w:b/>
          <w:color w:val="02171D"/>
        </w:rPr>
        <w:t>Softcover Print ISBN: 978-0-9912181-0-3</w:t>
      </w:r>
      <w:r w:rsidRPr="00452E5A">
        <w:rPr>
          <w:rFonts w:ascii="Times New Roman" w:hAnsi="Times New Roman"/>
          <w:b/>
          <w:color w:val="02171D"/>
        </w:rPr>
        <w:br/>
        <w:t>eBook ISBN: 978-0-9912181-1-0</w:t>
      </w:r>
    </w:p>
    <w:p w14:paraId="632B54F8" w14:textId="77777777" w:rsidR="009F66E0" w:rsidRPr="00452E5A" w:rsidRDefault="009F66E0" w:rsidP="009F66E0">
      <w:pPr>
        <w:spacing w:line="240" w:lineRule="auto"/>
        <w:rPr>
          <w:rFonts w:ascii="Times New Roman" w:hAnsi="Times New Roman"/>
          <w:b/>
          <w:color w:val="02171D"/>
        </w:rPr>
      </w:pPr>
      <w:r w:rsidRPr="00452E5A">
        <w:rPr>
          <w:rFonts w:ascii="Times New Roman" w:hAnsi="Times New Roman"/>
          <w:b/>
          <w:color w:val="02171D"/>
        </w:rPr>
        <w:t>Book/Publisher Website: http://www.thebloodcode.com/product/blood-code-book/</w:t>
      </w:r>
    </w:p>
    <w:p w14:paraId="106788EA" w14:textId="77777777" w:rsidR="009F66E0" w:rsidRPr="00C00A88" w:rsidRDefault="009F66E0" w:rsidP="009F66E0">
      <w:pPr>
        <w:spacing w:line="240" w:lineRule="auto"/>
        <w:rPr>
          <w:rFonts w:ascii="Times New Roman" w:hAnsi="Times New Roman"/>
          <w:b/>
          <w:color w:val="02171D"/>
        </w:rPr>
      </w:pPr>
      <w:r w:rsidRPr="00452E5A">
        <w:rPr>
          <w:rFonts w:ascii="Times New Roman" w:hAnsi="Times New Roman"/>
          <w:b/>
          <w:color w:val="02171D"/>
        </w:rPr>
        <w:t>Author Website: http://www.thebloodcode.com/dr-richard-maurer</w:t>
      </w:r>
      <w:r w:rsidRPr="00452E5A">
        <w:rPr>
          <w:rFonts w:ascii="Times New Roman" w:hAnsi="Times New Roman"/>
          <w:b/>
          <w:color w:val="02171D"/>
        </w:rPr>
        <w:br/>
        <w:t>Author Twitter:  https://twitter.com/DrRichardMaurer</w:t>
      </w:r>
      <w:r w:rsidRPr="00452E5A">
        <w:rPr>
          <w:rFonts w:ascii="Times New Roman" w:hAnsi="Times New Roman"/>
          <w:b/>
          <w:color w:val="02171D"/>
        </w:rPr>
        <w:br/>
        <w:t>Author Facebook: https://www.facebook.com/BloodCode</w:t>
      </w:r>
      <w:r w:rsidRPr="00452E5A">
        <w:rPr>
          <w:rFonts w:ascii="Times New Roman" w:hAnsi="Times New Roman"/>
          <w:b/>
          <w:color w:val="02171D"/>
        </w:rPr>
        <w:br/>
        <w:t>Author Google+: https://plus.google.com/+DrRichardMaurer</w:t>
      </w:r>
    </w:p>
    <w:p w14:paraId="6EFC22D1" w14:textId="77777777" w:rsidR="009F66E0" w:rsidRPr="004D5269" w:rsidRDefault="009F66E0" w:rsidP="009F66E0">
      <w:pPr>
        <w:rPr>
          <w:rFonts w:ascii="Times New Roman" w:hAnsi="Times New Roman"/>
          <w:b/>
        </w:rPr>
      </w:pPr>
      <w:r w:rsidRPr="004D5269">
        <w:rPr>
          <w:rFonts w:ascii="Times New Roman" w:hAnsi="Times New Roman"/>
          <w:b/>
        </w:rPr>
        <w:t>Review Copies and Media Interviews:</w:t>
      </w:r>
    </w:p>
    <w:p w14:paraId="59D09367" w14:textId="77777777" w:rsidR="009F66E0" w:rsidRPr="004D5269" w:rsidRDefault="009F66E0" w:rsidP="009F66E0">
      <w:pPr>
        <w:rPr>
          <w:rFonts w:ascii="Times New Roman" w:hAnsi="Times New Roman"/>
        </w:rPr>
      </w:pPr>
      <w:r w:rsidRPr="004D5269">
        <w:rPr>
          <w:rFonts w:ascii="Times New Roman" w:hAnsi="Times New Roman"/>
        </w:rPr>
        <w:t xml:space="preserve">For a review copy of </w:t>
      </w:r>
      <w:r w:rsidRPr="004D5269">
        <w:rPr>
          <w:rFonts w:ascii="Times New Roman" w:hAnsi="Times New Roman"/>
          <w:b/>
          <w:i/>
        </w:rPr>
        <w:t>The Blood Code: Unlock the secrets of your metabolism</w:t>
      </w:r>
      <w:r w:rsidRPr="004D5269">
        <w:rPr>
          <w:rFonts w:ascii="Times New Roman" w:hAnsi="Times New Roman"/>
        </w:rPr>
        <w:t xml:space="preserve"> or an interview with Dr. Richard Maurer please contact Dr. Richard Maurer at </w:t>
      </w:r>
      <w:r>
        <w:rPr>
          <w:rFonts w:ascii="Times New Roman" w:hAnsi="Times New Roman"/>
        </w:rPr>
        <w:t>media</w:t>
      </w:r>
      <w:r w:rsidRPr="004D5269">
        <w:rPr>
          <w:rFonts w:ascii="Times New Roman" w:hAnsi="Times New Roman"/>
        </w:rPr>
        <w:t>@thebloodcode.com or directly to Dr. Maurer’s office at 207-200-4085. When requesting a review copy,</w:t>
      </w:r>
      <w:r>
        <w:rPr>
          <w:rFonts w:ascii="Times New Roman" w:hAnsi="Times New Roman"/>
        </w:rPr>
        <w:t xml:space="preserve"> please provide shipping address.</w:t>
      </w:r>
      <w:r w:rsidRPr="004D5269">
        <w:rPr>
          <w:rFonts w:ascii="Times New Roman" w:hAnsi="Times New Roman"/>
        </w:rPr>
        <w:t xml:space="preserve"> </w:t>
      </w:r>
    </w:p>
    <w:p w14:paraId="31B3AA6A" w14:textId="77777777" w:rsidR="000A7EED" w:rsidRDefault="000A7EED"/>
    <w:sectPr w:rsidR="000A7EED" w:rsidSect="00231356">
      <w:pgSz w:w="12240" w:h="15840"/>
      <w:pgMar w:top="117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6E0"/>
    <w:rsid w:val="000A7EED"/>
    <w:rsid w:val="005B003F"/>
    <w:rsid w:val="009F6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D467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6E0"/>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9F66E0"/>
    <w:pPr>
      <w:keepNext/>
      <w:spacing w:before="240" w:after="60"/>
      <w:jc w:val="center"/>
      <w:outlineLvl w:val="0"/>
    </w:pPr>
    <w:rPr>
      <w:rFonts w:eastAsia="Times New Roman"/>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6E0"/>
    <w:rPr>
      <w:rFonts w:ascii="Calibri" w:eastAsia="Times New Roman" w:hAnsi="Calibri" w:cs="Times New Roman"/>
      <w:bCs/>
      <w:kern w:val="32"/>
      <w:sz w:val="32"/>
      <w:szCs w:val="32"/>
    </w:rPr>
  </w:style>
  <w:style w:type="character" w:styleId="Hyperlink">
    <w:name w:val="Hyperlink"/>
    <w:uiPriority w:val="99"/>
    <w:unhideWhenUsed/>
    <w:rsid w:val="009F66E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6E0"/>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9F66E0"/>
    <w:pPr>
      <w:keepNext/>
      <w:spacing w:before="240" w:after="60"/>
      <w:jc w:val="center"/>
      <w:outlineLvl w:val="0"/>
    </w:pPr>
    <w:rPr>
      <w:rFonts w:eastAsia="Times New Roman"/>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6E0"/>
    <w:rPr>
      <w:rFonts w:ascii="Calibri" w:eastAsia="Times New Roman" w:hAnsi="Calibri" w:cs="Times New Roman"/>
      <w:bCs/>
      <w:kern w:val="32"/>
      <w:sz w:val="32"/>
      <w:szCs w:val="32"/>
    </w:rPr>
  </w:style>
  <w:style w:type="character" w:styleId="Hyperlink">
    <w:name w:val="Hyperlink"/>
    <w:uiPriority w:val="99"/>
    <w:unhideWhenUsed/>
    <w:rsid w:val="009F66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edia@theBloodCode.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275</Words>
  <Characters>1571</Characters>
  <Application>Microsoft Macintosh Word</Application>
  <DocSecurity>0</DocSecurity>
  <Lines>13</Lines>
  <Paragraphs>3</Paragraphs>
  <ScaleCrop>false</ScaleCrop>
  <Company>The Blood Code</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Maurer</dc:creator>
  <cp:keywords/>
  <dc:description/>
  <cp:lastModifiedBy>Richard Maurer</cp:lastModifiedBy>
  <cp:revision>2</cp:revision>
  <dcterms:created xsi:type="dcterms:W3CDTF">2014-08-25T16:51:00Z</dcterms:created>
  <dcterms:modified xsi:type="dcterms:W3CDTF">2014-08-27T17:13:00Z</dcterms:modified>
</cp:coreProperties>
</file>